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08" w:rsidRDefault="00770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AFEF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AFEF"/>
          <w:sz w:val="28"/>
          <w:szCs w:val="28"/>
        </w:rPr>
        <w:t xml:space="preserve">SUGGESTED TIMELINE FOR ICAP COMPLETION </w:t>
      </w:r>
    </w:p>
    <w:p w:rsidR="00087108" w:rsidRDefault="00770A50">
      <w:pPr>
        <w:spacing w:after="0" w:line="240" w:lineRule="auto"/>
        <w:rPr>
          <w:b/>
          <w:color w:val="FF0000"/>
        </w:rPr>
      </w:pPr>
      <w:r>
        <w:rPr>
          <w:color w:val="808080"/>
        </w:rPr>
        <w:t>This suggested timeline is not a requirement but rather provides a structure to ensure that students use their ICAPs continuously throughout the school year, and reach 100% completion.</w:t>
      </w:r>
      <w:r>
        <w:rPr>
          <w:b/>
          <w:color w:val="FF0000"/>
        </w:rPr>
        <w:t xml:space="preserve"> ** Beginning 2019 - 2020 school year ICAP Implementation must begin with all ninth grade </w:t>
      </w:r>
      <w:proofErr w:type="gramStart"/>
      <w:r>
        <w:rPr>
          <w:b/>
          <w:color w:val="FF0000"/>
        </w:rPr>
        <w:t>students,</w:t>
      </w:r>
      <w:proofErr w:type="gramEnd"/>
      <w:r>
        <w:rPr>
          <w:b/>
          <w:color w:val="FF0000"/>
        </w:rPr>
        <w:t xml:space="preserve"> however these activities can be implemented as early as the sixth grade.  </w:t>
      </w:r>
    </w:p>
    <w:p w:rsidR="00087108" w:rsidRDefault="00087108">
      <w:pPr>
        <w:spacing w:after="0" w:line="240" w:lineRule="auto"/>
        <w:rPr>
          <w:b/>
        </w:rPr>
      </w:pPr>
    </w:p>
    <w:p w:rsidR="00087108" w:rsidRDefault="00770A50">
      <w:pPr>
        <w:spacing w:after="0" w:line="240" w:lineRule="auto"/>
        <w:rPr>
          <w:b/>
        </w:rPr>
      </w:pPr>
      <w:r>
        <w:rPr>
          <w:b/>
        </w:rPr>
        <w:t>SEPTEMBER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963"/>
        <w:gridCol w:w="790"/>
        <w:gridCol w:w="877"/>
        <w:gridCol w:w="877"/>
        <w:gridCol w:w="968"/>
        <w:gridCol w:w="795"/>
        <w:gridCol w:w="726"/>
      </w:tblGrid>
      <w:tr w:rsidR="00087108">
        <w:tc>
          <w:tcPr>
            <w:tcW w:w="9242" w:type="dxa"/>
            <w:gridSpan w:val="8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 xml:space="preserve">CAREER AWARENESS </w:t>
            </w:r>
          </w:p>
        </w:tc>
      </w:tr>
      <w:tr w:rsidR="00087108">
        <w:tc>
          <w:tcPr>
            <w:tcW w:w="3246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Completion Criteria</w:t>
            </w:r>
          </w:p>
        </w:tc>
        <w:tc>
          <w:tcPr>
            <w:tcW w:w="963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0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7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7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8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5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6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87108">
        <w:tc>
          <w:tcPr>
            <w:tcW w:w="3246" w:type="dxa"/>
          </w:tcPr>
          <w:p w:rsidR="00087108" w:rsidRDefault="00770A50">
            <w:r>
              <w:t>Career Interest Inventory</w:t>
            </w:r>
          </w:p>
        </w:tc>
        <w:tc>
          <w:tcPr>
            <w:tcW w:w="963" w:type="dxa"/>
          </w:tcPr>
          <w:p w:rsidR="00087108" w:rsidRDefault="00770A50">
            <w:r>
              <w:t>X</w:t>
            </w:r>
          </w:p>
        </w:tc>
        <w:tc>
          <w:tcPr>
            <w:tcW w:w="790" w:type="dxa"/>
          </w:tcPr>
          <w:p w:rsidR="00087108" w:rsidRDefault="00770A50">
            <w:r>
              <w:t>X</w:t>
            </w:r>
          </w:p>
        </w:tc>
        <w:tc>
          <w:tcPr>
            <w:tcW w:w="877" w:type="dxa"/>
          </w:tcPr>
          <w:p w:rsidR="00087108" w:rsidRDefault="00770A50">
            <w:r>
              <w:t>X</w:t>
            </w:r>
          </w:p>
        </w:tc>
        <w:tc>
          <w:tcPr>
            <w:tcW w:w="877" w:type="dxa"/>
          </w:tcPr>
          <w:p w:rsidR="00087108" w:rsidRDefault="00770A50">
            <w:r>
              <w:t>X</w:t>
            </w:r>
          </w:p>
        </w:tc>
        <w:tc>
          <w:tcPr>
            <w:tcW w:w="968" w:type="dxa"/>
          </w:tcPr>
          <w:p w:rsidR="00087108" w:rsidRDefault="00770A50">
            <w:r>
              <w:t>X</w:t>
            </w:r>
          </w:p>
        </w:tc>
        <w:tc>
          <w:tcPr>
            <w:tcW w:w="795" w:type="dxa"/>
          </w:tcPr>
          <w:p w:rsidR="00087108" w:rsidRDefault="00770A50">
            <w:r>
              <w:t>X</w:t>
            </w:r>
          </w:p>
        </w:tc>
        <w:tc>
          <w:tcPr>
            <w:tcW w:w="726" w:type="dxa"/>
          </w:tcPr>
          <w:p w:rsidR="00087108" w:rsidRDefault="00770A50">
            <w:r>
              <w:t>X</w:t>
            </w:r>
          </w:p>
        </w:tc>
      </w:tr>
      <w:tr w:rsidR="00087108">
        <w:tc>
          <w:tcPr>
            <w:tcW w:w="3246" w:type="dxa"/>
          </w:tcPr>
          <w:p w:rsidR="00087108" w:rsidRDefault="00770A50">
            <w:r>
              <w:t>Career Skills</w:t>
            </w:r>
          </w:p>
        </w:tc>
        <w:tc>
          <w:tcPr>
            <w:tcW w:w="963" w:type="dxa"/>
          </w:tcPr>
          <w:p w:rsidR="00087108" w:rsidRDefault="00087108"/>
        </w:tc>
        <w:tc>
          <w:tcPr>
            <w:tcW w:w="790" w:type="dxa"/>
          </w:tcPr>
          <w:p w:rsidR="00087108" w:rsidRDefault="00770A50">
            <w:r>
              <w:t>X</w:t>
            </w:r>
          </w:p>
        </w:tc>
        <w:tc>
          <w:tcPr>
            <w:tcW w:w="877" w:type="dxa"/>
          </w:tcPr>
          <w:p w:rsidR="00087108" w:rsidRDefault="00770A50">
            <w:r>
              <w:t>X</w:t>
            </w:r>
          </w:p>
        </w:tc>
        <w:tc>
          <w:tcPr>
            <w:tcW w:w="877" w:type="dxa"/>
          </w:tcPr>
          <w:p w:rsidR="00087108" w:rsidRDefault="00770A50">
            <w:r>
              <w:t>X</w:t>
            </w:r>
          </w:p>
        </w:tc>
        <w:tc>
          <w:tcPr>
            <w:tcW w:w="968" w:type="dxa"/>
          </w:tcPr>
          <w:p w:rsidR="00087108" w:rsidRDefault="00770A50">
            <w:r>
              <w:t>X</w:t>
            </w:r>
          </w:p>
        </w:tc>
        <w:tc>
          <w:tcPr>
            <w:tcW w:w="795" w:type="dxa"/>
          </w:tcPr>
          <w:p w:rsidR="00087108" w:rsidRDefault="00770A50">
            <w:r>
              <w:t>X</w:t>
            </w:r>
          </w:p>
        </w:tc>
        <w:tc>
          <w:tcPr>
            <w:tcW w:w="726" w:type="dxa"/>
          </w:tcPr>
          <w:p w:rsidR="00087108" w:rsidRDefault="00770A50">
            <w:r>
              <w:t>X</w:t>
            </w:r>
          </w:p>
        </w:tc>
      </w:tr>
      <w:tr w:rsidR="00087108">
        <w:tc>
          <w:tcPr>
            <w:tcW w:w="3246" w:type="dxa"/>
          </w:tcPr>
          <w:p w:rsidR="00087108" w:rsidRDefault="00770A50">
            <w:r>
              <w:t xml:space="preserve">Career Cluster Survey </w:t>
            </w:r>
          </w:p>
        </w:tc>
        <w:tc>
          <w:tcPr>
            <w:tcW w:w="963" w:type="dxa"/>
          </w:tcPr>
          <w:p w:rsidR="00087108" w:rsidRDefault="00087108"/>
        </w:tc>
        <w:tc>
          <w:tcPr>
            <w:tcW w:w="790" w:type="dxa"/>
          </w:tcPr>
          <w:p w:rsidR="00087108" w:rsidRDefault="00770A50">
            <w:r>
              <w:t>X</w:t>
            </w:r>
          </w:p>
        </w:tc>
        <w:tc>
          <w:tcPr>
            <w:tcW w:w="877" w:type="dxa"/>
          </w:tcPr>
          <w:p w:rsidR="00087108" w:rsidRDefault="00770A50">
            <w:r>
              <w:t>X</w:t>
            </w:r>
          </w:p>
        </w:tc>
        <w:tc>
          <w:tcPr>
            <w:tcW w:w="877" w:type="dxa"/>
          </w:tcPr>
          <w:p w:rsidR="00087108" w:rsidRDefault="00770A50">
            <w:r>
              <w:t>X</w:t>
            </w:r>
          </w:p>
        </w:tc>
        <w:tc>
          <w:tcPr>
            <w:tcW w:w="968" w:type="dxa"/>
          </w:tcPr>
          <w:p w:rsidR="00087108" w:rsidRDefault="00770A50">
            <w:r>
              <w:t>X</w:t>
            </w:r>
          </w:p>
        </w:tc>
        <w:tc>
          <w:tcPr>
            <w:tcW w:w="795" w:type="dxa"/>
          </w:tcPr>
          <w:p w:rsidR="00087108" w:rsidRDefault="00770A50">
            <w:r>
              <w:t>X</w:t>
            </w:r>
          </w:p>
        </w:tc>
        <w:tc>
          <w:tcPr>
            <w:tcW w:w="726" w:type="dxa"/>
          </w:tcPr>
          <w:p w:rsidR="00087108" w:rsidRDefault="00770A50">
            <w:r>
              <w:t>X</w:t>
            </w:r>
          </w:p>
        </w:tc>
      </w:tr>
      <w:tr w:rsidR="00087108">
        <w:trPr>
          <w:trHeight w:val="220"/>
        </w:trPr>
        <w:tc>
          <w:tcPr>
            <w:tcW w:w="3246" w:type="dxa"/>
          </w:tcPr>
          <w:p w:rsidR="00087108" w:rsidRDefault="00770A50">
            <w:r>
              <w:t>Expected Outcomes</w:t>
            </w:r>
          </w:p>
        </w:tc>
        <w:tc>
          <w:tcPr>
            <w:tcW w:w="5996" w:type="dxa"/>
            <w:gridSpan w:val="7"/>
          </w:tcPr>
          <w:p w:rsidR="00087108" w:rsidRDefault="00087108"/>
        </w:tc>
      </w:tr>
    </w:tbl>
    <w:p w:rsidR="00087108" w:rsidRDefault="00770A50">
      <w:pPr>
        <w:spacing w:after="0" w:line="240" w:lineRule="auto"/>
        <w:rPr>
          <w:color w:val="666666"/>
        </w:rPr>
      </w:pPr>
      <w:r>
        <w:rPr>
          <w:b/>
          <w:color w:val="666666"/>
        </w:rPr>
        <w:t xml:space="preserve">Career Awareness - </w:t>
      </w:r>
      <w:r>
        <w:rPr>
          <w:color w:val="666666"/>
        </w:rPr>
        <w:t xml:space="preserve">Using one of the free online tools allow students to complete the appropriate surveys, allow time for discussion of results. All results are to </w:t>
      </w:r>
      <w:proofErr w:type="gramStart"/>
      <w:r>
        <w:rPr>
          <w:color w:val="666666"/>
        </w:rPr>
        <w:t>be saved</w:t>
      </w:r>
      <w:proofErr w:type="gramEnd"/>
      <w:r>
        <w:rPr>
          <w:color w:val="666666"/>
        </w:rPr>
        <w:t xml:space="preserve"> in the online tool for further review. </w:t>
      </w:r>
    </w:p>
    <w:p w:rsidR="00087108" w:rsidRDefault="00087108">
      <w:pPr>
        <w:spacing w:after="0" w:line="240" w:lineRule="auto"/>
        <w:rPr>
          <w:b/>
          <w:sz w:val="12"/>
          <w:szCs w:val="12"/>
        </w:rPr>
      </w:pPr>
    </w:p>
    <w:p w:rsidR="00087108" w:rsidRDefault="00770A50">
      <w:pPr>
        <w:spacing w:after="0" w:line="240" w:lineRule="auto"/>
        <w:rPr>
          <w:b/>
        </w:rPr>
      </w:pPr>
      <w:r>
        <w:rPr>
          <w:b/>
        </w:rPr>
        <w:t>OCTOBER/NOVEMBER</w:t>
      </w: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2"/>
        <w:gridCol w:w="962"/>
        <w:gridCol w:w="790"/>
        <w:gridCol w:w="876"/>
        <w:gridCol w:w="876"/>
        <w:gridCol w:w="967"/>
        <w:gridCol w:w="794"/>
        <w:gridCol w:w="725"/>
      </w:tblGrid>
      <w:tr w:rsidR="00087108">
        <w:tc>
          <w:tcPr>
            <w:tcW w:w="9242" w:type="dxa"/>
            <w:gridSpan w:val="8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 xml:space="preserve">EXPLORATION - GOALS </w:t>
            </w:r>
          </w:p>
        </w:tc>
      </w:tr>
      <w:tr w:rsidR="00087108">
        <w:tc>
          <w:tcPr>
            <w:tcW w:w="3252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Completion Criteria</w:t>
            </w:r>
          </w:p>
        </w:tc>
        <w:tc>
          <w:tcPr>
            <w:tcW w:w="962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0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6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6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7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4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5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87108">
        <w:tc>
          <w:tcPr>
            <w:tcW w:w="3252" w:type="dxa"/>
          </w:tcPr>
          <w:p w:rsidR="00087108" w:rsidRDefault="00770A50">
            <w:r>
              <w:t>Career Portfolio Set-Up / Update</w:t>
            </w:r>
          </w:p>
        </w:tc>
        <w:tc>
          <w:tcPr>
            <w:tcW w:w="962" w:type="dxa"/>
          </w:tcPr>
          <w:p w:rsidR="00087108" w:rsidRDefault="00087108"/>
        </w:tc>
        <w:tc>
          <w:tcPr>
            <w:tcW w:w="790" w:type="dxa"/>
          </w:tcPr>
          <w:p w:rsidR="00087108" w:rsidRDefault="00087108"/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967" w:type="dxa"/>
          </w:tcPr>
          <w:p w:rsidR="00087108" w:rsidRDefault="00770A50">
            <w:r>
              <w:t>X</w:t>
            </w:r>
          </w:p>
        </w:tc>
        <w:tc>
          <w:tcPr>
            <w:tcW w:w="794" w:type="dxa"/>
          </w:tcPr>
          <w:p w:rsidR="00087108" w:rsidRDefault="00770A50">
            <w:r>
              <w:t>X</w:t>
            </w:r>
          </w:p>
        </w:tc>
        <w:tc>
          <w:tcPr>
            <w:tcW w:w="725" w:type="dxa"/>
          </w:tcPr>
          <w:p w:rsidR="00087108" w:rsidRDefault="00770A50">
            <w:r>
              <w:t>X</w:t>
            </w:r>
          </w:p>
        </w:tc>
      </w:tr>
      <w:tr w:rsidR="00087108">
        <w:tc>
          <w:tcPr>
            <w:tcW w:w="3252" w:type="dxa"/>
          </w:tcPr>
          <w:p w:rsidR="00087108" w:rsidRDefault="00770A50">
            <w:r>
              <w:t>Explore Career Clusters</w:t>
            </w:r>
          </w:p>
        </w:tc>
        <w:tc>
          <w:tcPr>
            <w:tcW w:w="962" w:type="dxa"/>
          </w:tcPr>
          <w:p w:rsidR="00087108" w:rsidRDefault="00087108"/>
        </w:tc>
        <w:tc>
          <w:tcPr>
            <w:tcW w:w="790" w:type="dxa"/>
          </w:tcPr>
          <w:p w:rsidR="00087108" w:rsidRDefault="00770A50">
            <w:r>
              <w:t>X</w:t>
            </w:r>
          </w:p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967" w:type="dxa"/>
          </w:tcPr>
          <w:p w:rsidR="00087108" w:rsidRDefault="00087108"/>
        </w:tc>
        <w:tc>
          <w:tcPr>
            <w:tcW w:w="794" w:type="dxa"/>
          </w:tcPr>
          <w:p w:rsidR="00087108" w:rsidRDefault="00087108"/>
        </w:tc>
        <w:tc>
          <w:tcPr>
            <w:tcW w:w="725" w:type="dxa"/>
          </w:tcPr>
          <w:p w:rsidR="00087108" w:rsidRDefault="00087108"/>
        </w:tc>
      </w:tr>
      <w:tr w:rsidR="00087108">
        <w:tc>
          <w:tcPr>
            <w:tcW w:w="3252" w:type="dxa"/>
          </w:tcPr>
          <w:p w:rsidR="00087108" w:rsidRDefault="00770A50">
            <w:r>
              <w:t>Postsecondary Goals</w:t>
            </w:r>
          </w:p>
        </w:tc>
        <w:tc>
          <w:tcPr>
            <w:tcW w:w="962" w:type="dxa"/>
          </w:tcPr>
          <w:p w:rsidR="00087108" w:rsidRDefault="00087108"/>
        </w:tc>
        <w:tc>
          <w:tcPr>
            <w:tcW w:w="790" w:type="dxa"/>
          </w:tcPr>
          <w:p w:rsidR="00087108" w:rsidRDefault="00087108"/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967" w:type="dxa"/>
          </w:tcPr>
          <w:p w:rsidR="00087108" w:rsidRDefault="00770A50">
            <w:r>
              <w:t>X</w:t>
            </w:r>
          </w:p>
        </w:tc>
        <w:tc>
          <w:tcPr>
            <w:tcW w:w="794" w:type="dxa"/>
          </w:tcPr>
          <w:p w:rsidR="00087108" w:rsidRDefault="00770A50">
            <w:r>
              <w:t>X</w:t>
            </w:r>
          </w:p>
        </w:tc>
        <w:tc>
          <w:tcPr>
            <w:tcW w:w="725" w:type="dxa"/>
          </w:tcPr>
          <w:p w:rsidR="00087108" w:rsidRDefault="00770A50">
            <w:r>
              <w:t>X</w:t>
            </w:r>
          </w:p>
        </w:tc>
      </w:tr>
      <w:tr w:rsidR="00087108">
        <w:tc>
          <w:tcPr>
            <w:tcW w:w="3252" w:type="dxa"/>
          </w:tcPr>
          <w:p w:rsidR="00087108" w:rsidRDefault="00770A50">
            <w:r>
              <w:t>Career Exploration Day</w:t>
            </w:r>
          </w:p>
        </w:tc>
        <w:tc>
          <w:tcPr>
            <w:tcW w:w="962" w:type="dxa"/>
          </w:tcPr>
          <w:p w:rsidR="00087108" w:rsidRDefault="00087108"/>
        </w:tc>
        <w:tc>
          <w:tcPr>
            <w:tcW w:w="790" w:type="dxa"/>
          </w:tcPr>
          <w:p w:rsidR="00087108" w:rsidRDefault="00087108"/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967" w:type="dxa"/>
          </w:tcPr>
          <w:p w:rsidR="00087108" w:rsidRDefault="00770A50">
            <w:r>
              <w:t>X</w:t>
            </w:r>
          </w:p>
        </w:tc>
        <w:tc>
          <w:tcPr>
            <w:tcW w:w="794" w:type="dxa"/>
          </w:tcPr>
          <w:p w:rsidR="00087108" w:rsidRDefault="00087108"/>
        </w:tc>
        <w:tc>
          <w:tcPr>
            <w:tcW w:w="725" w:type="dxa"/>
          </w:tcPr>
          <w:p w:rsidR="00087108" w:rsidRDefault="00087108"/>
        </w:tc>
      </w:tr>
      <w:tr w:rsidR="00087108">
        <w:trPr>
          <w:trHeight w:val="220"/>
        </w:trPr>
        <w:tc>
          <w:tcPr>
            <w:tcW w:w="3252" w:type="dxa"/>
          </w:tcPr>
          <w:p w:rsidR="00087108" w:rsidRDefault="00770A50">
            <w:r>
              <w:t>Expected Outcomes</w:t>
            </w:r>
          </w:p>
        </w:tc>
        <w:tc>
          <w:tcPr>
            <w:tcW w:w="5990" w:type="dxa"/>
            <w:gridSpan w:val="7"/>
          </w:tcPr>
          <w:p w:rsidR="00087108" w:rsidRDefault="00087108"/>
        </w:tc>
      </w:tr>
    </w:tbl>
    <w:p w:rsidR="00087108" w:rsidRDefault="00770A50">
      <w:pPr>
        <w:spacing w:after="0" w:line="240" w:lineRule="auto"/>
        <w:rPr>
          <w:color w:val="666666"/>
        </w:rPr>
      </w:pPr>
      <w:r>
        <w:rPr>
          <w:b/>
          <w:color w:val="666666"/>
        </w:rPr>
        <w:t>Goals -</w:t>
      </w:r>
      <w:r>
        <w:rPr>
          <w:color w:val="666666"/>
        </w:rPr>
        <w:t xml:space="preserve"> Using one of the free online tools allow students to use completed surveys to explore career clusters, post - secondary plans, and set post - secondary goals. All results are to </w:t>
      </w:r>
      <w:proofErr w:type="gramStart"/>
      <w:r>
        <w:rPr>
          <w:color w:val="666666"/>
        </w:rPr>
        <w:t>be saved</w:t>
      </w:r>
      <w:proofErr w:type="gramEnd"/>
      <w:r>
        <w:rPr>
          <w:color w:val="666666"/>
        </w:rPr>
        <w:t xml:space="preserve"> in the online tool for further review. </w:t>
      </w:r>
    </w:p>
    <w:p w:rsidR="00087108" w:rsidRDefault="00087108">
      <w:pPr>
        <w:spacing w:after="0" w:line="240" w:lineRule="auto"/>
        <w:rPr>
          <w:sz w:val="12"/>
          <w:szCs w:val="12"/>
        </w:rPr>
      </w:pPr>
    </w:p>
    <w:p w:rsidR="00087108" w:rsidRDefault="00770A50">
      <w:pPr>
        <w:spacing w:after="0" w:line="240" w:lineRule="auto"/>
        <w:rPr>
          <w:b/>
        </w:rPr>
      </w:pPr>
      <w:r>
        <w:rPr>
          <w:b/>
        </w:rPr>
        <w:t>JANUARY/FEBRUARY</w:t>
      </w: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2"/>
        <w:gridCol w:w="962"/>
        <w:gridCol w:w="790"/>
        <w:gridCol w:w="876"/>
        <w:gridCol w:w="876"/>
        <w:gridCol w:w="967"/>
        <w:gridCol w:w="794"/>
        <w:gridCol w:w="725"/>
      </w:tblGrid>
      <w:tr w:rsidR="00087108">
        <w:tc>
          <w:tcPr>
            <w:tcW w:w="9242" w:type="dxa"/>
            <w:gridSpan w:val="8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PREPARATIO</w:t>
            </w:r>
            <w:r>
              <w:rPr>
                <w:b/>
              </w:rPr>
              <w:t xml:space="preserve">N/PLANNING – ACTIVITIES, EXPERIENCES, AWARDS in E-PORTFOLIO </w:t>
            </w:r>
          </w:p>
        </w:tc>
      </w:tr>
      <w:tr w:rsidR="00087108">
        <w:tc>
          <w:tcPr>
            <w:tcW w:w="3252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Completion Criteria</w:t>
            </w:r>
          </w:p>
        </w:tc>
        <w:tc>
          <w:tcPr>
            <w:tcW w:w="962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0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6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6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7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4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5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87108">
        <w:tc>
          <w:tcPr>
            <w:tcW w:w="3252" w:type="dxa"/>
          </w:tcPr>
          <w:p w:rsidR="00087108" w:rsidRDefault="00770A50">
            <w:r>
              <w:t>Postsecondary Goals</w:t>
            </w:r>
          </w:p>
        </w:tc>
        <w:tc>
          <w:tcPr>
            <w:tcW w:w="962" w:type="dxa"/>
          </w:tcPr>
          <w:p w:rsidR="00087108" w:rsidRDefault="00087108"/>
        </w:tc>
        <w:tc>
          <w:tcPr>
            <w:tcW w:w="790" w:type="dxa"/>
          </w:tcPr>
          <w:p w:rsidR="00087108" w:rsidRDefault="00087108"/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967" w:type="dxa"/>
          </w:tcPr>
          <w:p w:rsidR="00087108" w:rsidRDefault="00770A50">
            <w:r>
              <w:t>X</w:t>
            </w:r>
          </w:p>
        </w:tc>
        <w:tc>
          <w:tcPr>
            <w:tcW w:w="794" w:type="dxa"/>
          </w:tcPr>
          <w:p w:rsidR="00087108" w:rsidRDefault="00770A50">
            <w:r>
              <w:t>X</w:t>
            </w:r>
          </w:p>
        </w:tc>
        <w:tc>
          <w:tcPr>
            <w:tcW w:w="725" w:type="dxa"/>
          </w:tcPr>
          <w:p w:rsidR="00087108" w:rsidRDefault="00770A50">
            <w:r>
              <w:t>X</w:t>
            </w:r>
          </w:p>
        </w:tc>
      </w:tr>
      <w:tr w:rsidR="00087108">
        <w:tc>
          <w:tcPr>
            <w:tcW w:w="3252" w:type="dxa"/>
          </w:tcPr>
          <w:p w:rsidR="00087108" w:rsidRDefault="00770A50">
            <w:r>
              <w:t>Career Planning Activities</w:t>
            </w:r>
          </w:p>
        </w:tc>
        <w:tc>
          <w:tcPr>
            <w:tcW w:w="962" w:type="dxa"/>
          </w:tcPr>
          <w:p w:rsidR="00087108" w:rsidRDefault="00087108"/>
        </w:tc>
        <w:tc>
          <w:tcPr>
            <w:tcW w:w="790" w:type="dxa"/>
          </w:tcPr>
          <w:p w:rsidR="00087108" w:rsidRDefault="00087108"/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967" w:type="dxa"/>
          </w:tcPr>
          <w:p w:rsidR="00087108" w:rsidRDefault="00770A50">
            <w:r>
              <w:t>X</w:t>
            </w:r>
          </w:p>
        </w:tc>
        <w:tc>
          <w:tcPr>
            <w:tcW w:w="794" w:type="dxa"/>
          </w:tcPr>
          <w:p w:rsidR="00087108" w:rsidRDefault="00770A50">
            <w:r>
              <w:t>X</w:t>
            </w:r>
          </w:p>
        </w:tc>
        <w:tc>
          <w:tcPr>
            <w:tcW w:w="725" w:type="dxa"/>
          </w:tcPr>
          <w:p w:rsidR="00087108" w:rsidRDefault="00770A50">
            <w:r>
              <w:t>X</w:t>
            </w:r>
          </w:p>
        </w:tc>
      </w:tr>
      <w:tr w:rsidR="00087108">
        <w:tc>
          <w:tcPr>
            <w:tcW w:w="3252" w:type="dxa"/>
          </w:tcPr>
          <w:p w:rsidR="00087108" w:rsidRDefault="00770A50">
            <w:r>
              <w:t>Organizations &amp; Activities</w:t>
            </w:r>
          </w:p>
        </w:tc>
        <w:tc>
          <w:tcPr>
            <w:tcW w:w="962" w:type="dxa"/>
          </w:tcPr>
          <w:p w:rsidR="00087108" w:rsidRDefault="00770A50">
            <w:r>
              <w:t>X</w:t>
            </w:r>
          </w:p>
        </w:tc>
        <w:tc>
          <w:tcPr>
            <w:tcW w:w="790" w:type="dxa"/>
          </w:tcPr>
          <w:p w:rsidR="00087108" w:rsidRDefault="00770A50">
            <w:r>
              <w:t>X</w:t>
            </w:r>
          </w:p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967" w:type="dxa"/>
          </w:tcPr>
          <w:p w:rsidR="00087108" w:rsidRDefault="00770A50">
            <w:r>
              <w:t>X</w:t>
            </w:r>
          </w:p>
        </w:tc>
        <w:tc>
          <w:tcPr>
            <w:tcW w:w="794" w:type="dxa"/>
          </w:tcPr>
          <w:p w:rsidR="00087108" w:rsidRDefault="00770A50">
            <w:r>
              <w:t>X</w:t>
            </w:r>
          </w:p>
        </w:tc>
        <w:tc>
          <w:tcPr>
            <w:tcW w:w="725" w:type="dxa"/>
          </w:tcPr>
          <w:p w:rsidR="00087108" w:rsidRDefault="00770A50">
            <w:r>
              <w:t>X</w:t>
            </w:r>
          </w:p>
        </w:tc>
      </w:tr>
      <w:tr w:rsidR="00087108">
        <w:tc>
          <w:tcPr>
            <w:tcW w:w="3252" w:type="dxa"/>
          </w:tcPr>
          <w:p w:rsidR="00087108" w:rsidRDefault="00770A50">
            <w:r>
              <w:t>Community Service</w:t>
            </w:r>
          </w:p>
        </w:tc>
        <w:tc>
          <w:tcPr>
            <w:tcW w:w="962" w:type="dxa"/>
          </w:tcPr>
          <w:p w:rsidR="00087108" w:rsidRDefault="00770A50">
            <w:r>
              <w:t>X</w:t>
            </w:r>
          </w:p>
        </w:tc>
        <w:tc>
          <w:tcPr>
            <w:tcW w:w="790" w:type="dxa"/>
          </w:tcPr>
          <w:p w:rsidR="00087108" w:rsidRDefault="00770A50">
            <w:r>
              <w:t>X</w:t>
            </w:r>
          </w:p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967" w:type="dxa"/>
          </w:tcPr>
          <w:p w:rsidR="00087108" w:rsidRDefault="00770A50">
            <w:r>
              <w:t>X</w:t>
            </w:r>
          </w:p>
        </w:tc>
        <w:tc>
          <w:tcPr>
            <w:tcW w:w="794" w:type="dxa"/>
          </w:tcPr>
          <w:p w:rsidR="00087108" w:rsidRDefault="00770A50">
            <w:r>
              <w:t>X</w:t>
            </w:r>
          </w:p>
        </w:tc>
        <w:tc>
          <w:tcPr>
            <w:tcW w:w="725" w:type="dxa"/>
          </w:tcPr>
          <w:p w:rsidR="00087108" w:rsidRDefault="00770A50">
            <w:r>
              <w:t>X</w:t>
            </w:r>
          </w:p>
        </w:tc>
      </w:tr>
      <w:tr w:rsidR="00087108">
        <w:tc>
          <w:tcPr>
            <w:tcW w:w="3252" w:type="dxa"/>
          </w:tcPr>
          <w:p w:rsidR="00087108" w:rsidRDefault="00770A50">
            <w:r>
              <w:t>Job Shadow</w:t>
            </w:r>
          </w:p>
        </w:tc>
        <w:tc>
          <w:tcPr>
            <w:tcW w:w="962" w:type="dxa"/>
          </w:tcPr>
          <w:p w:rsidR="00087108" w:rsidRDefault="00087108"/>
        </w:tc>
        <w:tc>
          <w:tcPr>
            <w:tcW w:w="790" w:type="dxa"/>
          </w:tcPr>
          <w:p w:rsidR="00087108" w:rsidRDefault="00087108"/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876" w:type="dxa"/>
          </w:tcPr>
          <w:p w:rsidR="00087108" w:rsidRDefault="00770A50">
            <w:r>
              <w:t>X</w:t>
            </w:r>
          </w:p>
        </w:tc>
        <w:tc>
          <w:tcPr>
            <w:tcW w:w="967" w:type="dxa"/>
          </w:tcPr>
          <w:p w:rsidR="00087108" w:rsidRDefault="00770A50">
            <w:r>
              <w:t>X</w:t>
            </w:r>
          </w:p>
        </w:tc>
        <w:tc>
          <w:tcPr>
            <w:tcW w:w="794" w:type="dxa"/>
          </w:tcPr>
          <w:p w:rsidR="00087108" w:rsidRDefault="00087108"/>
        </w:tc>
        <w:tc>
          <w:tcPr>
            <w:tcW w:w="725" w:type="dxa"/>
          </w:tcPr>
          <w:p w:rsidR="00087108" w:rsidRDefault="00087108"/>
        </w:tc>
      </w:tr>
      <w:tr w:rsidR="00087108">
        <w:tc>
          <w:tcPr>
            <w:tcW w:w="3252" w:type="dxa"/>
          </w:tcPr>
          <w:p w:rsidR="00087108" w:rsidRDefault="00770A50">
            <w:r>
              <w:t>Internship</w:t>
            </w:r>
          </w:p>
        </w:tc>
        <w:tc>
          <w:tcPr>
            <w:tcW w:w="962" w:type="dxa"/>
          </w:tcPr>
          <w:p w:rsidR="00087108" w:rsidRDefault="00087108"/>
        </w:tc>
        <w:tc>
          <w:tcPr>
            <w:tcW w:w="790" w:type="dxa"/>
          </w:tcPr>
          <w:p w:rsidR="00087108" w:rsidRDefault="00087108"/>
        </w:tc>
        <w:tc>
          <w:tcPr>
            <w:tcW w:w="876" w:type="dxa"/>
          </w:tcPr>
          <w:p w:rsidR="00087108" w:rsidRDefault="00087108"/>
        </w:tc>
        <w:tc>
          <w:tcPr>
            <w:tcW w:w="876" w:type="dxa"/>
          </w:tcPr>
          <w:p w:rsidR="00087108" w:rsidRDefault="00087108"/>
        </w:tc>
        <w:tc>
          <w:tcPr>
            <w:tcW w:w="967" w:type="dxa"/>
          </w:tcPr>
          <w:p w:rsidR="00087108" w:rsidRDefault="00087108"/>
        </w:tc>
        <w:tc>
          <w:tcPr>
            <w:tcW w:w="794" w:type="dxa"/>
          </w:tcPr>
          <w:p w:rsidR="00087108" w:rsidRDefault="00770A50">
            <w:r>
              <w:t>X</w:t>
            </w:r>
          </w:p>
        </w:tc>
        <w:tc>
          <w:tcPr>
            <w:tcW w:w="725" w:type="dxa"/>
          </w:tcPr>
          <w:p w:rsidR="00087108" w:rsidRDefault="00770A50">
            <w:r>
              <w:t>X</w:t>
            </w:r>
          </w:p>
        </w:tc>
      </w:tr>
      <w:tr w:rsidR="00087108">
        <w:trPr>
          <w:trHeight w:val="220"/>
        </w:trPr>
        <w:tc>
          <w:tcPr>
            <w:tcW w:w="3252" w:type="dxa"/>
          </w:tcPr>
          <w:p w:rsidR="00087108" w:rsidRDefault="00770A50">
            <w:r>
              <w:t>Expected Outcomes</w:t>
            </w:r>
          </w:p>
        </w:tc>
        <w:tc>
          <w:tcPr>
            <w:tcW w:w="5990" w:type="dxa"/>
            <w:gridSpan w:val="7"/>
          </w:tcPr>
          <w:p w:rsidR="00087108" w:rsidRDefault="00087108"/>
        </w:tc>
      </w:tr>
    </w:tbl>
    <w:p w:rsidR="00087108" w:rsidRDefault="00770A50">
      <w:pPr>
        <w:spacing w:after="0" w:line="240" w:lineRule="auto"/>
        <w:rPr>
          <w:color w:val="666666"/>
        </w:rPr>
      </w:pPr>
      <w:r>
        <w:rPr>
          <w:b/>
          <w:color w:val="666666"/>
        </w:rPr>
        <w:t xml:space="preserve">E - Portfolio - </w:t>
      </w:r>
      <w:r>
        <w:rPr>
          <w:color w:val="666666"/>
        </w:rPr>
        <w:t xml:space="preserve">Using one of the free online tools allow students to use completed surveys to explore career clusters, post - secondary plans, and set post - secondary goals. All results are to </w:t>
      </w:r>
      <w:proofErr w:type="gramStart"/>
      <w:r>
        <w:rPr>
          <w:color w:val="666666"/>
        </w:rPr>
        <w:t>be saved</w:t>
      </w:r>
      <w:proofErr w:type="gramEnd"/>
      <w:r>
        <w:rPr>
          <w:color w:val="666666"/>
        </w:rPr>
        <w:t xml:space="preserve"> in the online tool for further review. </w:t>
      </w:r>
    </w:p>
    <w:p w:rsidR="00087108" w:rsidRDefault="00087108">
      <w:pPr>
        <w:spacing w:after="0" w:line="240" w:lineRule="auto"/>
        <w:rPr>
          <w:sz w:val="12"/>
          <w:szCs w:val="12"/>
        </w:rPr>
      </w:pPr>
    </w:p>
    <w:p w:rsidR="00087108" w:rsidRDefault="00087108">
      <w:pPr>
        <w:spacing w:after="0" w:line="240" w:lineRule="auto"/>
        <w:rPr>
          <w:b/>
        </w:rPr>
      </w:pPr>
    </w:p>
    <w:p w:rsidR="00087108" w:rsidRDefault="00087108">
      <w:pPr>
        <w:spacing w:after="0" w:line="240" w:lineRule="auto"/>
        <w:rPr>
          <w:b/>
        </w:rPr>
      </w:pPr>
    </w:p>
    <w:p w:rsidR="00087108" w:rsidRDefault="00087108">
      <w:pPr>
        <w:spacing w:after="0" w:line="240" w:lineRule="auto"/>
        <w:rPr>
          <w:b/>
        </w:rPr>
      </w:pPr>
    </w:p>
    <w:p w:rsidR="00087108" w:rsidRDefault="00087108">
      <w:pPr>
        <w:spacing w:after="0" w:line="240" w:lineRule="auto"/>
        <w:rPr>
          <w:b/>
        </w:rPr>
      </w:pPr>
    </w:p>
    <w:p w:rsidR="00087108" w:rsidRDefault="00087108">
      <w:pPr>
        <w:spacing w:after="0" w:line="240" w:lineRule="auto"/>
        <w:rPr>
          <w:b/>
        </w:rPr>
      </w:pPr>
    </w:p>
    <w:p w:rsidR="00087108" w:rsidRDefault="00087108">
      <w:pPr>
        <w:spacing w:after="0" w:line="240" w:lineRule="auto"/>
        <w:rPr>
          <w:b/>
        </w:rPr>
      </w:pPr>
    </w:p>
    <w:p w:rsidR="00087108" w:rsidRDefault="00087108">
      <w:pPr>
        <w:spacing w:after="0" w:line="240" w:lineRule="auto"/>
        <w:rPr>
          <w:b/>
        </w:rPr>
      </w:pPr>
      <w:bookmarkStart w:id="1" w:name="_GoBack"/>
      <w:bookmarkEnd w:id="1"/>
    </w:p>
    <w:p w:rsidR="00087108" w:rsidRDefault="00087108">
      <w:pPr>
        <w:spacing w:after="0" w:line="240" w:lineRule="auto"/>
        <w:rPr>
          <w:b/>
        </w:rPr>
      </w:pPr>
    </w:p>
    <w:p w:rsidR="00087108" w:rsidRDefault="00087108">
      <w:pPr>
        <w:spacing w:after="0" w:line="240" w:lineRule="auto"/>
        <w:rPr>
          <w:b/>
        </w:rPr>
      </w:pPr>
    </w:p>
    <w:p w:rsidR="00087108" w:rsidRDefault="00087108">
      <w:pPr>
        <w:spacing w:after="0" w:line="240" w:lineRule="auto"/>
        <w:rPr>
          <w:b/>
        </w:rPr>
      </w:pPr>
    </w:p>
    <w:p w:rsidR="00087108" w:rsidRDefault="00087108">
      <w:pPr>
        <w:spacing w:after="0" w:line="240" w:lineRule="auto"/>
        <w:rPr>
          <w:b/>
        </w:rPr>
      </w:pPr>
    </w:p>
    <w:p w:rsidR="00087108" w:rsidRDefault="00770A50">
      <w:pPr>
        <w:spacing w:after="0" w:line="240" w:lineRule="auto"/>
        <w:rPr>
          <w:b/>
        </w:rPr>
      </w:pPr>
      <w:r>
        <w:rPr>
          <w:b/>
        </w:rPr>
        <w:t>MARCH/APRIL</w:t>
      </w: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963"/>
        <w:gridCol w:w="790"/>
        <w:gridCol w:w="877"/>
        <w:gridCol w:w="877"/>
        <w:gridCol w:w="968"/>
        <w:gridCol w:w="795"/>
        <w:gridCol w:w="726"/>
      </w:tblGrid>
      <w:tr w:rsidR="00087108">
        <w:tc>
          <w:tcPr>
            <w:tcW w:w="9242" w:type="dxa"/>
            <w:gridSpan w:val="8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 xml:space="preserve">PLAN / PROGRAM OF STUDY - Create and update Plan of Study using online tool </w:t>
            </w:r>
          </w:p>
        </w:tc>
      </w:tr>
      <w:tr w:rsidR="00087108">
        <w:tc>
          <w:tcPr>
            <w:tcW w:w="3246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Completion Criteria</w:t>
            </w:r>
          </w:p>
        </w:tc>
        <w:tc>
          <w:tcPr>
            <w:tcW w:w="963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0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7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7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8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5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6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87108">
        <w:tc>
          <w:tcPr>
            <w:tcW w:w="3246" w:type="dxa"/>
          </w:tcPr>
          <w:p w:rsidR="00087108" w:rsidRDefault="00770A50">
            <w:r>
              <w:t>Complete annual Plan of Study</w:t>
            </w:r>
          </w:p>
        </w:tc>
        <w:tc>
          <w:tcPr>
            <w:tcW w:w="963" w:type="dxa"/>
          </w:tcPr>
          <w:p w:rsidR="00087108" w:rsidRDefault="00770A50">
            <w:r>
              <w:t>X</w:t>
            </w:r>
          </w:p>
        </w:tc>
        <w:tc>
          <w:tcPr>
            <w:tcW w:w="790" w:type="dxa"/>
          </w:tcPr>
          <w:p w:rsidR="00087108" w:rsidRDefault="00770A50">
            <w:r>
              <w:t>X</w:t>
            </w:r>
          </w:p>
        </w:tc>
        <w:tc>
          <w:tcPr>
            <w:tcW w:w="877" w:type="dxa"/>
          </w:tcPr>
          <w:p w:rsidR="00087108" w:rsidRDefault="00770A50">
            <w:r>
              <w:t>X</w:t>
            </w:r>
          </w:p>
        </w:tc>
        <w:tc>
          <w:tcPr>
            <w:tcW w:w="877" w:type="dxa"/>
          </w:tcPr>
          <w:p w:rsidR="00087108" w:rsidRDefault="00770A50">
            <w:r>
              <w:t>X</w:t>
            </w:r>
          </w:p>
        </w:tc>
        <w:tc>
          <w:tcPr>
            <w:tcW w:w="968" w:type="dxa"/>
          </w:tcPr>
          <w:p w:rsidR="00087108" w:rsidRDefault="00770A50">
            <w:r>
              <w:t>X</w:t>
            </w:r>
          </w:p>
        </w:tc>
        <w:tc>
          <w:tcPr>
            <w:tcW w:w="795" w:type="dxa"/>
          </w:tcPr>
          <w:p w:rsidR="00087108" w:rsidRDefault="00770A50">
            <w:r>
              <w:t>X</w:t>
            </w:r>
          </w:p>
        </w:tc>
        <w:tc>
          <w:tcPr>
            <w:tcW w:w="726" w:type="dxa"/>
          </w:tcPr>
          <w:p w:rsidR="00087108" w:rsidRDefault="00770A50">
            <w:r>
              <w:t>X</w:t>
            </w:r>
          </w:p>
        </w:tc>
      </w:tr>
      <w:tr w:rsidR="00087108">
        <w:tc>
          <w:tcPr>
            <w:tcW w:w="3246" w:type="dxa"/>
          </w:tcPr>
          <w:p w:rsidR="00087108" w:rsidRDefault="00770A50">
            <w:r>
              <w:t>Explore Program of Study</w:t>
            </w:r>
          </w:p>
        </w:tc>
        <w:tc>
          <w:tcPr>
            <w:tcW w:w="963" w:type="dxa"/>
          </w:tcPr>
          <w:p w:rsidR="00087108" w:rsidRDefault="00087108"/>
        </w:tc>
        <w:tc>
          <w:tcPr>
            <w:tcW w:w="790" w:type="dxa"/>
          </w:tcPr>
          <w:p w:rsidR="00087108" w:rsidRDefault="00087108"/>
        </w:tc>
        <w:tc>
          <w:tcPr>
            <w:tcW w:w="877" w:type="dxa"/>
          </w:tcPr>
          <w:p w:rsidR="00087108" w:rsidRDefault="00087108"/>
        </w:tc>
        <w:tc>
          <w:tcPr>
            <w:tcW w:w="877" w:type="dxa"/>
          </w:tcPr>
          <w:p w:rsidR="00087108" w:rsidRDefault="00770A50">
            <w:r>
              <w:t>X</w:t>
            </w:r>
          </w:p>
        </w:tc>
        <w:tc>
          <w:tcPr>
            <w:tcW w:w="968" w:type="dxa"/>
          </w:tcPr>
          <w:p w:rsidR="00087108" w:rsidRDefault="00087108"/>
        </w:tc>
        <w:tc>
          <w:tcPr>
            <w:tcW w:w="795" w:type="dxa"/>
          </w:tcPr>
          <w:p w:rsidR="00087108" w:rsidRDefault="00087108"/>
        </w:tc>
        <w:tc>
          <w:tcPr>
            <w:tcW w:w="726" w:type="dxa"/>
          </w:tcPr>
          <w:p w:rsidR="00087108" w:rsidRDefault="00087108"/>
        </w:tc>
      </w:tr>
      <w:tr w:rsidR="00087108">
        <w:tc>
          <w:tcPr>
            <w:tcW w:w="3246" w:type="dxa"/>
          </w:tcPr>
          <w:p w:rsidR="00087108" w:rsidRDefault="00770A50">
            <w:r>
              <w:t>Choose Program of Study</w:t>
            </w:r>
          </w:p>
        </w:tc>
        <w:tc>
          <w:tcPr>
            <w:tcW w:w="963" w:type="dxa"/>
          </w:tcPr>
          <w:p w:rsidR="00087108" w:rsidRDefault="00087108"/>
        </w:tc>
        <w:tc>
          <w:tcPr>
            <w:tcW w:w="790" w:type="dxa"/>
          </w:tcPr>
          <w:p w:rsidR="00087108" w:rsidRDefault="00087108"/>
        </w:tc>
        <w:tc>
          <w:tcPr>
            <w:tcW w:w="877" w:type="dxa"/>
          </w:tcPr>
          <w:p w:rsidR="00087108" w:rsidRDefault="00087108"/>
        </w:tc>
        <w:tc>
          <w:tcPr>
            <w:tcW w:w="877" w:type="dxa"/>
          </w:tcPr>
          <w:p w:rsidR="00087108" w:rsidRDefault="00087108"/>
        </w:tc>
        <w:tc>
          <w:tcPr>
            <w:tcW w:w="968" w:type="dxa"/>
          </w:tcPr>
          <w:p w:rsidR="00087108" w:rsidRDefault="00770A50">
            <w:r>
              <w:t>X</w:t>
            </w:r>
          </w:p>
        </w:tc>
        <w:tc>
          <w:tcPr>
            <w:tcW w:w="795" w:type="dxa"/>
          </w:tcPr>
          <w:p w:rsidR="00087108" w:rsidRDefault="00770A50">
            <w:r>
              <w:t>X</w:t>
            </w:r>
          </w:p>
        </w:tc>
        <w:tc>
          <w:tcPr>
            <w:tcW w:w="726" w:type="dxa"/>
          </w:tcPr>
          <w:p w:rsidR="00087108" w:rsidRDefault="00770A50">
            <w:r>
              <w:t>X</w:t>
            </w:r>
          </w:p>
        </w:tc>
      </w:tr>
      <w:tr w:rsidR="00087108">
        <w:tc>
          <w:tcPr>
            <w:tcW w:w="3246" w:type="dxa"/>
          </w:tcPr>
          <w:p w:rsidR="00087108" w:rsidRDefault="00770A50">
            <w:r>
              <w:t>Choose Program of Study</w:t>
            </w:r>
          </w:p>
        </w:tc>
        <w:tc>
          <w:tcPr>
            <w:tcW w:w="963" w:type="dxa"/>
          </w:tcPr>
          <w:p w:rsidR="00087108" w:rsidRDefault="00087108"/>
        </w:tc>
        <w:tc>
          <w:tcPr>
            <w:tcW w:w="790" w:type="dxa"/>
          </w:tcPr>
          <w:p w:rsidR="00087108" w:rsidRDefault="00087108"/>
        </w:tc>
        <w:tc>
          <w:tcPr>
            <w:tcW w:w="877" w:type="dxa"/>
          </w:tcPr>
          <w:p w:rsidR="00087108" w:rsidRDefault="00087108"/>
        </w:tc>
        <w:tc>
          <w:tcPr>
            <w:tcW w:w="877" w:type="dxa"/>
          </w:tcPr>
          <w:p w:rsidR="00087108" w:rsidRDefault="00087108"/>
        </w:tc>
        <w:tc>
          <w:tcPr>
            <w:tcW w:w="968" w:type="dxa"/>
          </w:tcPr>
          <w:p w:rsidR="00087108" w:rsidRDefault="00770A50">
            <w:r>
              <w:t>X</w:t>
            </w:r>
          </w:p>
        </w:tc>
        <w:tc>
          <w:tcPr>
            <w:tcW w:w="795" w:type="dxa"/>
          </w:tcPr>
          <w:p w:rsidR="00087108" w:rsidRDefault="00770A50">
            <w:r>
              <w:t>X</w:t>
            </w:r>
          </w:p>
        </w:tc>
        <w:tc>
          <w:tcPr>
            <w:tcW w:w="726" w:type="dxa"/>
          </w:tcPr>
          <w:p w:rsidR="00087108" w:rsidRDefault="00770A50">
            <w:r>
              <w:t>X</w:t>
            </w:r>
          </w:p>
        </w:tc>
      </w:tr>
      <w:tr w:rsidR="00087108">
        <w:trPr>
          <w:trHeight w:val="220"/>
        </w:trPr>
        <w:tc>
          <w:tcPr>
            <w:tcW w:w="3246" w:type="dxa"/>
          </w:tcPr>
          <w:p w:rsidR="00087108" w:rsidRDefault="00770A50">
            <w:r>
              <w:t>Expected Outcomes</w:t>
            </w:r>
          </w:p>
        </w:tc>
        <w:tc>
          <w:tcPr>
            <w:tcW w:w="5996" w:type="dxa"/>
            <w:gridSpan w:val="7"/>
          </w:tcPr>
          <w:p w:rsidR="00087108" w:rsidRDefault="00087108"/>
        </w:tc>
      </w:tr>
    </w:tbl>
    <w:p w:rsidR="00087108" w:rsidRDefault="00770A50">
      <w:pPr>
        <w:spacing w:after="0" w:line="240" w:lineRule="auto"/>
        <w:rPr>
          <w:color w:val="666666"/>
        </w:rPr>
      </w:pPr>
      <w:r>
        <w:rPr>
          <w:b/>
          <w:color w:val="666666"/>
        </w:rPr>
        <w:t>Plan / Program of Study -</w:t>
      </w:r>
      <w:r>
        <w:rPr>
          <w:color w:val="666666"/>
        </w:rPr>
        <w:t xml:space="preserve"> Using findings from completed surveys to explore career clusters, post - secondary plans, and set post - secondary goals, complete a plan of study choosing offered courses with consideration to post - secondary goals. In appropriate </w:t>
      </w:r>
      <w:proofErr w:type="gramStart"/>
      <w:r>
        <w:rPr>
          <w:color w:val="666666"/>
        </w:rPr>
        <w:t>grades</w:t>
      </w:r>
      <w:proofErr w:type="gramEnd"/>
      <w:r>
        <w:rPr>
          <w:color w:val="666666"/>
        </w:rPr>
        <w:t xml:space="preserve"> students should</w:t>
      </w:r>
      <w:r>
        <w:rPr>
          <w:color w:val="666666"/>
        </w:rPr>
        <w:t xml:space="preserve"> also use results from aforementioned tools to select or explore a program of study offered at a career tech center or make progress towards a degree i.e. concurrent.  All results are to </w:t>
      </w:r>
      <w:proofErr w:type="gramStart"/>
      <w:r>
        <w:rPr>
          <w:color w:val="666666"/>
        </w:rPr>
        <w:t>be saved</w:t>
      </w:r>
      <w:proofErr w:type="gramEnd"/>
      <w:r>
        <w:rPr>
          <w:color w:val="666666"/>
        </w:rPr>
        <w:t xml:space="preserve"> in the online tool for further review. </w:t>
      </w:r>
    </w:p>
    <w:p w:rsidR="00087108" w:rsidRDefault="00087108">
      <w:pPr>
        <w:spacing w:after="0" w:line="240" w:lineRule="auto"/>
        <w:rPr>
          <w:sz w:val="12"/>
          <w:szCs w:val="12"/>
        </w:rPr>
      </w:pPr>
    </w:p>
    <w:p w:rsidR="00087108" w:rsidRDefault="00770A50">
      <w:pPr>
        <w:spacing w:after="0" w:line="240" w:lineRule="auto"/>
        <w:rPr>
          <w:b/>
        </w:rPr>
      </w:pPr>
      <w:r>
        <w:rPr>
          <w:b/>
        </w:rPr>
        <w:t>MAY</w:t>
      </w: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963"/>
        <w:gridCol w:w="790"/>
        <w:gridCol w:w="877"/>
        <w:gridCol w:w="877"/>
        <w:gridCol w:w="968"/>
        <w:gridCol w:w="795"/>
        <w:gridCol w:w="726"/>
      </w:tblGrid>
      <w:tr w:rsidR="00087108">
        <w:tc>
          <w:tcPr>
            <w:tcW w:w="9242" w:type="dxa"/>
            <w:gridSpan w:val="8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ADVISEMENT REVI</w:t>
            </w:r>
            <w:r>
              <w:rPr>
                <w:b/>
              </w:rPr>
              <w:t>EW</w:t>
            </w:r>
          </w:p>
        </w:tc>
      </w:tr>
      <w:tr w:rsidR="00087108">
        <w:tc>
          <w:tcPr>
            <w:tcW w:w="3246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Completion Criteria</w:t>
            </w:r>
          </w:p>
        </w:tc>
        <w:tc>
          <w:tcPr>
            <w:tcW w:w="963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0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7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7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8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5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6" w:type="dxa"/>
          </w:tcPr>
          <w:p w:rsidR="00087108" w:rsidRDefault="00770A5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87108">
        <w:tc>
          <w:tcPr>
            <w:tcW w:w="3246" w:type="dxa"/>
          </w:tcPr>
          <w:p w:rsidR="00087108" w:rsidRDefault="00770A50">
            <w:r>
              <w:t>Annual ICAP Review Survey</w:t>
            </w:r>
          </w:p>
        </w:tc>
        <w:tc>
          <w:tcPr>
            <w:tcW w:w="963" w:type="dxa"/>
          </w:tcPr>
          <w:p w:rsidR="00087108" w:rsidRDefault="00087108"/>
        </w:tc>
        <w:tc>
          <w:tcPr>
            <w:tcW w:w="790" w:type="dxa"/>
          </w:tcPr>
          <w:p w:rsidR="00087108" w:rsidRDefault="00087108"/>
        </w:tc>
        <w:tc>
          <w:tcPr>
            <w:tcW w:w="877" w:type="dxa"/>
          </w:tcPr>
          <w:p w:rsidR="00087108" w:rsidRDefault="00770A50">
            <w:r>
              <w:t>X</w:t>
            </w:r>
          </w:p>
        </w:tc>
        <w:tc>
          <w:tcPr>
            <w:tcW w:w="877" w:type="dxa"/>
          </w:tcPr>
          <w:p w:rsidR="00087108" w:rsidRDefault="00770A50">
            <w:r>
              <w:t>X</w:t>
            </w:r>
          </w:p>
        </w:tc>
        <w:tc>
          <w:tcPr>
            <w:tcW w:w="968" w:type="dxa"/>
          </w:tcPr>
          <w:p w:rsidR="00087108" w:rsidRDefault="00087108"/>
        </w:tc>
        <w:tc>
          <w:tcPr>
            <w:tcW w:w="795" w:type="dxa"/>
          </w:tcPr>
          <w:p w:rsidR="00087108" w:rsidRDefault="00087108"/>
        </w:tc>
        <w:tc>
          <w:tcPr>
            <w:tcW w:w="726" w:type="dxa"/>
          </w:tcPr>
          <w:p w:rsidR="00087108" w:rsidRDefault="00087108"/>
        </w:tc>
      </w:tr>
      <w:tr w:rsidR="00087108">
        <w:tc>
          <w:tcPr>
            <w:tcW w:w="3246" w:type="dxa"/>
          </w:tcPr>
          <w:p w:rsidR="00087108" w:rsidRDefault="00770A50">
            <w:r>
              <w:t>Annual Student Survey</w:t>
            </w:r>
          </w:p>
        </w:tc>
        <w:tc>
          <w:tcPr>
            <w:tcW w:w="963" w:type="dxa"/>
          </w:tcPr>
          <w:p w:rsidR="00087108" w:rsidRDefault="00770A50">
            <w:r>
              <w:t>X</w:t>
            </w:r>
          </w:p>
        </w:tc>
        <w:tc>
          <w:tcPr>
            <w:tcW w:w="790" w:type="dxa"/>
          </w:tcPr>
          <w:p w:rsidR="00087108" w:rsidRDefault="00770A50">
            <w:r>
              <w:t>X</w:t>
            </w:r>
          </w:p>
        </w:tc>
        <w:tc>
          <w:tcPr>
            <w:tcW w:w="877" w:type="dxa"/>
          </w:tcPr>
          <w:p w:rsidR="00087108" w:rsidRDefault="00770A50">
            <w:r>
              <w:t>X</w:t>
            </w:r>
          </w:p>
        </w:tc>
        <w:tc>
          <w:tcPr>
            <w:tcW w:w="877" w:type="dxa"/>
          </w:tcPr>
          <w:p w:rsidR="00087108" w:rsidRDefault="00770A50">
            <w:r>
              <w:t>X</w:t>
            </w:r>
          </w:p>
        </w:tc>
        <w:tc>
          <w:tcPr>
            <w:tcW w:w="968" w:type="dxa"/>
          </w:tcPr>
          <w:p w:rsidR="00087108" w:rsidRDefault="00770A50">
            <w:r>
              <w:t>X</w:t>
            </w:r>
          </w:p>
        </w:tc>
        <w:tc>
          <w:tcPr>
            <w:tcW w:w="795" w:type="dxa"/>
          </w:tcPr>
          <w:p w:rsidR="00087108" w:rsidRDefault="00770A50">
            <w:r>
              <w:t>X</w:t>
            </w:r>
          </w:p>
        </w:tc>
        <w:tc>
          <w:tcPr>
            <w:tcW w:w="726" w:type="dxa"/>
          </w:tcPr>
          <w:p w:rsidR="00087108" w:rsidRDefault="00770A50">
            <w:r>
              <w:t>X</w:t>
            </w:r>
          </w:p>
        </w:tc>
      </w:tr>
      <w:tr w:rsidR="00087108">
        <w:trPr>
          <w:trHeight w:val="220"/>
        </w:trPr>
        <w:tc>
          <w:tcPr>
            <w:tcW w:w="3246" w:type="dxa"/>
          </w:tcPr>
          <w:p w:rsidR="00087108" w:rsidRDefault="00770A50">
            <w:r>
              <w:t>Expected Outcomes</w:t>
            </w:r>
          </w:p>
        </w:tc>
        <w:tc>
          <w:tcPr>
            <w:tcW w:w="5996" w:type="dxa"/>
            <w:gridSpan w:val="7"/>
          </w:tcPr>
          <w:p w:rsidR="00087108" w:rsidRDefault="00087108"/>
        </w:tc>
      </w:tr>
    </w:tbl>
    <w:p w:rsidR="00087108" w:rsidRDefault="00770A50">
      <w:pPr>
        <w:spacing w:after="0" w:line="240" w:lineRule="auto"/>
        <w:rPr>
          <w:b/>
          <w:color w:val="666666"/>
        </w:rPr>
      </w:pPr>
      <w:r>
        <w:rPr>
          <w:b/>
          <w:color w:val="666666"/>
        </w:rPr>
        <w:t xml:space="preserve">Parent Review: </w:t>
      </w:r>
      <w:r>
        <w:rPr>
          <w:color w:val="666666"/>
        </w:rPr>
        <w:t>Parents/guardians should review the ICAPs prior to the Annual ICAP Review, and before June of every school year.</w:t>
      </w:r>
    </w:p>
    <w:sectPr w:rsidR="00087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50" w:rsidRDefault="00770A50">
      <w:pPr>
        <w:spacing w:after="0" w:line="240" w:lineRule="auto"/>
      </w:pPr>
      <w:r>
        <w:separator/>
      </w:r>
    </w:p>
  </w:endnote>
  <w:endnote w:type="continuationSeparator" w:id="0">
    <w:p w:rsidR="00770A50" w:rsidRDefault="0077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08" w:rsidRDefault="00087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08" w:rsidRDefault="00087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08" w:rsidRDefault="00087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50" w:rsidRDefault="00770A50">
      <w:pPr>
        <w:spacing w:after="0" w:line="240" w:lineRule="auto"/>
      </w:pPr>
      <w:r>
        <w:separator/>
      </w:r>
    </w:p>
  </w:footnote>
  <w:footnote w:type="continuationSeparator" w:id="0">
    <w:p w:rsidR="00770A50" w:rsidRDefault="0077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08" w:rsidRDefault="00087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08" w:rsidRDefault="00087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08" w:rsidRDefault="00087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8"/>
    <w:rsid w:val="00087108"/>
    <w:rsid w:val="00770A50"/>
    <w:rsid w:val="00B1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81AF"/>
  <w15:docId w15:val="{CE7B39DF-3AD8-4592-9595-B122A83F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Lightsey</dc:creator>
  <cp:lastModifiedBy>Marissa Lightsey</cp:lastModifiedBy>
  <cp:revision>2</cp:revision>
  <dcterms:created xsi:type="dcterms:W3CDTF">2019-08-22T16:01:00Z</dcterms:created>
  <dcterms:modified xsi:type="dcterms:W3CDTF">2019-08-22T16:01:00Z</dcterms:modified>
</cp:coreProperties>
</file>